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</w:t>
      </w:r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ЗАКОН КЫРГЫЗСКОЙ РЕСПУБЛИКИ</w:t>
      </w:r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внесении изменений в Закон </w:t>
      </w:r>
      <w:proofErr w:type="spellStart"/>
      <w:r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Республики</w:t>
      </w:r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ind w:left="-284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 всеобщей воинской обязанности граждан </w:t>
      </w:r>
      <w:proofErr w:type="spellStart"/>
      <w:r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Республики,</w:t>
      </w:r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военной и альтернативной службах»</w:t>
      </w:r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Внести в Закон </w:t>
      </w:r>
      <w:proofErr w:type="spellStart"/>
      <w:r>
        <w:rPr>
          <w:rFonts w:ascii="Times New Roman" w:hAnsi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Республики «О всеобщей воинской обязанности граждан </w:t>
      </w:r>
      <w:proofErr w:type="spellStart"/>
      <w:r>
        <w:rPr>
          <w:rFonts w:ascii="Times New Roman" w:hAnsi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Республики, о военной и альтернативной службах» (Ведомости </w:t>
      </w:r>
      <w:proofErr w:type="spellStart"/>
      <w:r>
        <w:rPr>
          <w:rFonts w:ascii="Times New Roman" w:hAnsi="Times New Roman"/>
          <w:sz w:val="24"/>
          <w:szCs w:val="24"/>
        </w:rPr>
        <w:t>Жогорку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Кенеша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Республики, 2009 г., № 2, ст. 116) следующие изменения:</w:t>
      </w:r>
      <w:proofErr w:type="gramEnd"/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1) в статье 32:</w:t>
      </w:r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части 2:</w:t>
      </w:r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абзацах двенадцатом и тринадцатом текста на государственном языке слова «</w:t>
      </w:r>
      <w:proofErr w:type="spellStart"/>
      <w:r>
        <w:rPr>
          <w:rFonts w:ascii="Times New Roman" w:hAnsi="Times New Roman"/>
          <w:sz w:val="24"/>
          <w:szCs w:val="24"/>
        </w:rPr>
        <w:t>баласы</w:t>
      </w:r>
      <w:proofErr w:type="spellEnd"/>
      <w:r>
        <w:rPr>
          <w:rFonts w:ascii="Times New Roman" w:hAnsi="Times New Roman"/>
          <w:sz w:val="24"/>
          <w:szCs w:val="24"/>
        </w:rPr>
        <w:t>» заменить словами «</w:t>
      </w:r>
      <w:proofErr w:type="spellStart"/>
      <w:r>
        <w:rPr>
          <w:rFonts w:ascii="Times New Roman" w:hAnsi="Times New Roman"/>
          <w:sz w:val="24"/>
          <w:szCs w:val="24"/>
        </w:rPr>
        <w:t>уулу</w:t>
      </w:r>
      <w:proofErr w:type="spellEnd"/>
      <w:r>
        <w:rPr>
          <w:rFonts w:ascii="Times New Roman" w:hAnsi="Times New Roman"/>
          <w:sz w:val="24"/>
          <w:szCs w:val="24"/>
        </w:rPr>
        <w:t>» соответственно;</w:t>
      </w:r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абзаце пятнадцатом слово «ребенком» заменить словом «сыном»;</w:t>
      </w:r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абзаце семнадцатом текста на государственном языке слово «бөлүктө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үнө»</w:t>
      </w:r>
      <w:r>
        <w:rPr>
          <w:rFonts w:ascii="Times New Roman" w:hAnsi="Times New Roman"/>
          <w:sz w:val="24"/>
          <w:szCs w:val="24"/>
          <w:lang w:val="ky-KG"/>
        </w:rPr>
        <w:t xml:space="preserve"> заменить словом  </w:t>
      </w:r>
      <w:r>
        <w:rPr>
          <w:rFonts w:ascii="Times New Roman" w:hAnsi="Times New Roman"/>
          <w:sz w:val="24"/>
          <w:szCs w:val="24"/>
        </w:rPr>
        <w:t>«бөлү</w:t>
      </w:r>
      <w:r>
        <w:rPr>
          <w:rFonts w:ascii="Times New Roman" w:hAnsi="Times New Roman"/>
          <w:sz w:val="24"/>
          <w:szCs w:val="24"/>
          <w:lang w:val="ky-KG"/>
        </w:rPr>
        <w:t>гүнө</w:t>
      </w:r>
      <w:r>
        <w:rPr>
          <w:rFonts w:ascii="Times New Roman" w:hAnsi="Times New Roman"/>
          <w:sz w:val="24"/>
          <w:szCs w:val="24"/>
        </w:rPr>
        <w:t>»;</w:t>
      </w:r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2 дополнить абзацем восемнадцатым следующего содержания:</w:t>
      </w:r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«-он является единственным сыном в семье, мать которого является Матерью-героиней</w:t>
      </w:r>
      <w:proofErr w:type="gramStart"/>
      <w:r>
        <w:rPr>
          <w:rFonts w:ascii="Times New Roman" w:hAnsi="Times New Roman"/>
          <w:sz w:val="24"/>
          <w:szCs w:val="24"/>
        </w:rPr>
        <w:t xml:space="preserve">.»; </w:t>
      </w:r>
      <w:proofErr w:type="gramEnd"/>
    </w:p>
    <w:p w:rsidR="00923075" w:rsidRDefault="00923075" w:rsidP="009230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абзаце третьем части 4 слова «продолжительностью 108 часов» заменить словами «продолжительностью не более 108 часов»;</w:t>
      </w:r>
    </w:p>
    <w:p w:rsidR="00923075" w:rsidRDefault="00923075" w:rsidP="009230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абзац пятый части 6 признать утратившими силу;</w:t>
      </w:r>
    </w:p>
    <w:p w:rsidR="00923075" w:rsidRDefault="00923075" w:rsidP="009230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часть 6 статьи 33 изложить в следующей редакции:</w:t>
      </w:r>
    </w:p>
    <w:p w:rsidR="00923075" w:rsidRDefault="00923075" w:rsidP="009230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«6. </w:t>
      </w:r>
      <w:proofErr w:type="gramStart"/>
      <w:r>
        <w:rPr>
          <w:rFonts w:ascii="Times New Roman" w:hAnsi="Times New Roman"/>
          <w:sz w:val="24"/>
          <w:szCs w:val="24"/>
        </w:rPr>
        <w:t>Граждане, имеющие право на отсрочку от призыва на военную и альтернативную службы, могут быть призваны на военную и альтернативную службы по их желанию на основании заявления.»;</w:t>
      </w:r>
      <w:proofErr w:type="gramEnd"/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 части 1 статьи 36:</w:t>
      </w:r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абзаце второй слова «альтернативную службу по семейным обстоятельствам» заменить словами «альтернативную службу по семейным обстоятельствам с приведением к военной присяге»;</w:t>
      </w:r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 абзаце третьем слова «не по </w:t>
      </w:r>
      <w:proofErr w:type="gramStart"/>
      <w:r>
        <w:rPr>
          <w:rFonts w:ascii="Times New Roman" w:hAnsi="Times New Roman"/>
          <w:sz w:val="24"/>
          <w:szCs w:val="24"/>
        </w:rPr>
        <w:t>семейным</w:t>
      </w:r>
      <w:proofErr w:type="gramEnd"/>
      <w:r>
        <w:rPr>
          <w:rFonts w:ascii="Times New Roman" w:hAnsi="Times New Roman"/>
          <w:sz w:val="24"/>
          <w:szCs w:val="24"/>
        </w:rPr>
        <w:t xml:space="preserve"> обстоятельства» исключить.</w:t>
      </w:r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23075" w:rsidRDefault="00923075" w:rsidP="0092307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Статья 2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23075" w:rsidRDefault="00923075" w:rsidP="0092307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:rsidR="00923075" w:rsidRDefault="00923075" w:rsidP="009230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Правительству </w:t>
      </w:r>
      <w:proofErr w:type="spellStart"/>
      <w:r>
        <w:rPr>
          <w:rFonts w:ascii="Times New Roman" w:hAnsi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Республики в трехмесячный срок привести свои нормативные правовые акты в соответствие с настоящим Законом.</w:t>
      </w:r>
    </w:p>
    <w:p w:rsidR="00923075" w:rsidRDefault="00923075" w:rsidP="009230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3075" w:rsidRDefault="00923075" w:rsidP="009230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3075" w:rsidRDefault="00923075" w:rsidP="0092307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Президент </w:t>
      </w:r>
    </w:p>
    <w:p w:rsidR="00923075" w:rsidRDefault="00923075" w:rsidP="0092307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Республики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1311C7" w:rsidRDefault="001311C7"/>
    <w:sectPr w:rsidR="00131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3075"/>
    <w:rsid w:val="001311C7"/>
    <w:rsid w:val="00923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Инопланетянин</dc:creator>
  <cp:keywords/>
  <dc:description/>
  <cp:lastModifiedBy>Инопланетянин</cp:lastModifiedBy>
  <cp:revision>3</cp:revision>
  <dcterms:created xsi:type="dcterms:W3CDTF">2020-03-02T04:14:00Z</dcterms:created>
  <dcterms:modified xsi:type="dcterms:W3CDTF">2020-03-02T04:14:00Z</dcterms:modified>
</cp:coreProperties>
</file>